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172A"/>
          <w:sz w:val="36"/>
        </w:rPr>
        <w:t>DAILY CONSTRUCTION REPORT</w:t>
      </w:r>
    </w:p>
    <w:p>
      <w:pPr>
        <w:jc w:val="center"/>
      </w:pPr>
      <w:r>
        <w:rPr>
          <w:i/>
          <w:color w:val="64748B"/>
          <w:sz w:val="19"/>
        </w:rPr>
        <w:t>Complete one report per site per day — same-day, before the crew leaves</w:t>
      </w:r>
    </w:p>
    <w:p>
      <w:pPr>
        <w:spacing w:after="80"/>
      </w:pPr>
      <w:r>
        <w:rPr>
          <w:b/>
        </w:rPr>
        <w:t xml:space="preserve">Project / Site:  </w:t>
      </w:r>
      <w:r>
        <w:t>_______________________________________________________________</w:t>
      </w:r>
    </w:p>
    <w:p>
      <w:pPr>
        <w:spacing w:after="80"/>
      </w:pPr>
      <w:r>
        <w:rPr>
          <w:b/>
        </w:rPr>
        <w:t xml:space="preserve">Date:  </w:t>
      </w:r>
      <w:r>
        <w:t>_________________________________________________________________________</w:t>
      </w:r>
    </w:p>
    <w:p>
      <w:pPr>
        <w:spacing w:after="80"/>
      </w:pPr>
      <w:r>
        <w:rPr>
          <w:b/>
        </w:rPr>
        <w:t xml:space="preserve">Reported by:  </w:t>
      </w:r>
      <w:r>
        <w:t>__________________________________________________________________</w:t>
      </w:r>
    </w:p>
    <w:p>
      <w:pPr>
        <w:spacing w:after="80"/>
      </w:pPr>
      <w:r>
        <w:rPr>
          <w:b/>
        </w:rPr>
        <w:t xml:space="preserve">Weather (AM / PM, temp, impacts):  </w:t>
      </w:r>
      <w:r>
        <w:t>_____________________________________________</w:t>
      </w:r>
    </w:p>
    <w:p>
      <w:r>
        <w:rPr>
          <w:b/>
          <w:color w:val="0F172A"/>
          <w:sz w:val="23"/>
        </w:rPr>
        <w:t>Crew on Site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>
              <w:rPr>
                <w:b/>
              </w:rPr>
              <w:t>Name / Company</w:t>
            </w:r>
          </w:p>
        </w:tc>
        <w:tc>
          <w:tcPr>
            <w:tcW w:type="dxa" w:w="2340"/>
          </w:tcPr>
          <w:p>
            <w:r>
              <w:rPr>
                <w:b/>
              </w:rPr>
              <w:t>Trade</w:t>
            </w:r>
          </w:p>
        </w:tc>
        <w:tc>
          <w:tcPr>
            <w:tcW w:type="dxa" w:w="2340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2340"/>
          </w:tcPr>
          <w:p>
            <w:r>
              <w:rPr>
                <w:b/>
              </w:rPr>
              <w:t>Work Area</w:t>
            </w:r>
          </w:p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r>
        <w:rPr>
          <w:b/>
          <w:color w:val="0F172A"/>
          <w:sz w:val="23"/>
        </w:rPr>
        <w:t>Work Performed Today</w:t>
      </w:r>
    </w:p>
    <w:p>
      <w:pPr>
        <w:spacing w:after="120"/>
      </w:pPr>
      <w:r>
        <w:t>[WHAT WAS INSTALLED / COMPLETED, BY AREA — specific enough that someone reading this in a year understands what happened.]</w:t>
      </w:r>
    </w:p>
    <w:p>
      <w:r>
        <w:rPr>
          <w:b/>
          <w:color w:val="0F172A"/>
          <w:sz w:val="23"/>
        </w:rPr>
        <w:t>Materials &amp; Equipment Received</w:t>
      </w:r>
    </w:p>
    <w:p>
      <w:pPr>
        <w:spacing w:after="120"/>
      </w:pPr>
      <w:r>
        <w:t>[DELIVERIES, QUANTITIES, AND WHERE STORED — this is your record for billing stored materials.]</w:t>
      </w:r>
    </w:p>
    <w:p>
      <w:r>
        <w:rPr>
          <w:b/>
          <w:color w:val="0F172A"/>
          <w:sz w:val="23"/>
        </w:rPr>
        <w:t>Delays, Issues &amp; Extra Work</w:t>
      </w:r>
    </w:p>
    <w:p>
      <w:pPr>
        <w:spacing w:after="120"/>
      </w:pPr>
      <w:r>
        <w:t>[ANYTHING THAT COST TIME OR MONEY: other trades not ready, design questions, verbal requests. If it might become a change order or a claim, it goes here TODAY.]</w:t>
      </w:r>
    </w:p>
    <w:p>
      <w:r>
        <w:rPr>
          <w:b/>
          <w:color w:val="0F172A"/>
          <w:sz w:val="23"/>
        </w:rPr>
        <w:t>Safety &amp; Incidents</w:t>
      </w:r>
    </w:p>
    <w:p>
      <w:pPr>
        <w:spacing w:after="120"/>
      </w:pPr>
      <w:r>
        <w:t>[TOOLBOX TALK TOPIC, INCIDENTS OR NEAR-MISSES, VISITORS ON SITE.]</w:t>
      </w:r>
    </w:p>
    <w:p>
      <w:r>
        <w:rPr>
          <w:b/>
          <w:color w:val="0F172A"/>
          <w:sz w:val="23"/>
        </w:rPr>
        <w:t>Photos</w:t>
      </w:r>
    </w:p>
    <w:p>
      <w:pPr>
        <w:spacing w:after="120"/>
      </w:pPr>
      <w:r>
        <w:t>[REFERENCE PHOTO FILENAMES OR COUNT — progress photos date-stamp your record.]</w:t>
      </w:r>
    </w:p>
    <w:p/>
    <w:p>
      <w:pPr>
        <w:spacing w:after="80"/>
      </w:pPr>
      <w:r>
        <w:rPr>
          <w:b/>
        </w:rPr>
        <w:t xml:space="preserve">Supervisor signature / date:  </w:t>
      </w:r>
      <w:r>
        <w:t>__________________________________________________</w:t>
      </w:r>
    </w:p>
    <w:p>
      <w:r>
        <w:rPr>
          <w:color w:val="2158D6"/>
          <w:sz w:val="18"/>
        </w:rPr>
        <w:t>Template by BuildWorkPro (buildworkpro.com) — site logs with photos, crew, weather, and issues, filed from a phone and linked to the project record. $79/month flat.</w:t>
      </w:r>
    </w:p>
    <w:p>
      <w:r>
        <w:rPr>
          <w:i/>
          <w:color w:val="64748B"/>
          <w:sz w:val="17"/>
        </w:rPr>
        <w:t>Daily reports are evidence. Consistent, same-day, factual entries are what make them hold up in a dispute.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