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44"/>
        <w:gridCol w:w="4536"/>
      </w:tblGrid>
      <w:tr>
        <w:tc>
          <w:tcPr>
            <w:tcW w:type="dxa" w:w="5544"/>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shd w:fill="FFFBEB" w:color="auto" w:val="clear"/>
              <w:spacing w:after="40" w:before="0" w:line="276"/>
            </w:pPr>
            <w:r>
              <w:rPr>
                <w:rFonts w:ascii="Arial" w:cs="Arial" w:eastAsia="Arial" w:hAnsi="Arial"/>
                <w:b/>
                <w:bCs/>
                <w:color w:val="8B93A1"/>
                <w:sz w:val="30"/>
                <w:szCs w:val="30"/>
              </w:rPr>
              <w:t xml:space="preserve">Your Company Name</w:t>
            </w:r>
          </w:p>
          <w:p>
            <w:pPr>
              <w:shd w:fill="FFFBEB" w:color="auto" w:val="clear"/>
              <w:spacing w:after="0" w:before="0" w:line="276"/>
            </w:pPr>
            <w:r>
              <w:rPr>
                <w:rFonts w:ascii="Arial" w:cs="Arial" w:eastAsia="Arial" w:hAnsi="Arial"/>
                <w:color w:val="8B93A1"/>
                <w:sz w:val="17"/>
                <w:szCs w:val="17"/>
              </w:rPr>
              <w:t xml:space="preserve">Address · City, State ZIP</w:t>
            </w:r>
          </w:p>
          <w:p>
            <w:pPr>
              <w:shd w:fill="FFFBEB" w:color="auto" w:val="clear"/>
              <w:spacing w:after="0" w:before="0" w:line="276"/>
            </w:pPr>
            <w:r>
              <w:rPr>
                <w:rFonts w:ascii="Arial" w:cs="Arial" w:eastAsia="Arial" w:hAnsi="Arial"/>
                <w:color w:val="8B93A1"/>
                <w:sz w:val="17"/>
                <w:szCs w:val="17"/>
              </w:rPr>
              <w:t xml:space="preserve">Phone · Email · License no.</w:t>
            </w:r>
          </w:p>
        </w:tc>
        <w:tc>
          <w:tcPr>
            <w:tcW w:type="dxa" w:w="4536"/>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276"/>
              <w:jc w:val="right"/>
            </w:pPr>
            <w:r>
              <w:rPr>
                <w:rFonts w:ascii="Arial" w:cs="Arial" w:eastAsia="Arial" w:hAnsi="Arial"/>
                <w:b/>
                <w:bCs/>
                <w:color w:val="1B1F24"/>
                <w:sz w:val="40"/>
                <w:szCs w:val="40"/>
              </w:rPr>
              <w:t xml:space="preserve">Scope of Work</w:t>
            </w:r>
          </w:p>
          <w:p>
            <w:pPr>
              <w:spacing w:after="0" w:before="0" w:line="276"/>
              <w:jc w:val="right"/>
            </w:pPr>
            <w:r>
              <w:rPr>
                <w:rFonts w:ascii="Arial" w:cs="Arial" w:eastAsia="Arial" w:hAnsi="Arial"/>
                <w:color w:val="4A5260"/>
                <w:sz w:val="20"/>
                <w:szCs w:val="20"/>
              </w:rPr>
              <w:t xml:space="preserve">SOW No. ________  ·  Date ____________</w:t>
            </w:r>
          </w:p>
        </w:tc>
      </w:tr>
    </w:tbl>
    <w:p>
      <w:pPr>
        <w:pBdr>
          <w:bottom w:val="single" w:color="2563EB" w:sz="12" w:space="1"/>
        </w:pBdr>
        <w:spacing w:after="200" w:before="120"/>
      </w:pP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Project</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504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Prepared for (owner / general contractor)</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r>
    </w:tbl>
    <w:p>
      <w:pPr>
        <w:spacing w:after="8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Revision</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Proposal / bid ref.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Agreement ref.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Prepared by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30" w:before="0" w:line="276"/>
      </w:pPr>
      <w:r>
        <w:rPr>
          <w:rFonts w:ascii="Arial" w:cs="Arial" w:eastAsia="Arial" w:hAnsi="Arial"/>
          <w:b/>
          <w:bCs/>
          <w:caps/>
          <w:color w:val="8B93A1"/>
          <w:spacing w:val="18"/>
          <w:sz w:val="15"/>
          <w:szCs w:val="15"/>
        </w:rPr>
        <w:t xml:space="preserve">Project overview</w:t>
      </w:r>
    </w:p>
    <w:p>
      <w:pPr>
        <w:spacing w:after="30" w:before="0" w:line="276"/>
      </w:pPr>
      <w:r>
        <w:rPr>
          <w:rFonts w:ascii="Arial" w:cs="Arial" w:eastAsia="Arial" w:hAnsi="Arial"/>
          <w:i/>
          <w:iCs/>
          <w:color w:val="8B93A1"/>
          <w:sz w:val="16"/>
          <w:szCs w:val="16"/>
        </w:rPr>
        <w:t xml:space="preserve">Building, size, phase, and the drawings, specifications and addenda this scope is based on.</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p>
            <w:pPr>
              <w:spacing w:after="0" w:before="0" w:line="276"/>
            </w:pPr>
            <w:r>
              <w:rPr>
                <w:rFonts w:ascii="Arial" w:cs="Arial" w:eastAsia="Arial" w:hAnsi="Arial"/>
                <w:color w:val="1B1F24"/>
                <w:sz w:val="20"/>
                <w:szCs w:val="20"/>
              </w:rPr>
              <w:t xml:space="preserve"/>
            </w:r>
          </w:p>
          <w:p>
            <w:pPr>
              <w:spacing w:after="0" w:before="0" w:line="276"/>
            </w:pPr>
            <w:r>
              <w:rPr>
                <w:rFonts w:ascii="Arial" w:cs="Arial" w:eastAsia="Arial" w:hAnsi="Arial"/>
                <w:color w:val="1B1F24"/>
                <w:sz w:val="20"/>
                <w:szCs w:val="20"/>
              </w:rPr>
              <w:t xml:space="preserve"/>
            </w:r>
          </w:p>
        </w:tc>
      </w:tr>
    </w:tbl>
    <w:p>
      <w:pPr>
        <w:spacing w:after="80" w:before="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Included work</w:t>
      </w:r>
      <w:r>
        <w:rPr>
          <w:rFonts w:ascii="Arial" w:cs="Arial" w:eastAsia="Arial" w:hAnsi="Arial"/>
        </w:rPr>
        <w:tab/>
      </w:r>
      <w:r>
        <w:rPr>
          <w:rFonts w:ascii="Arial" w:cs="Arial" w:eastAsia="Arial" w:hAnsi="Arial"/>
          <w:color w:val="8B93A1"/>
          <w:sz w:val="15"/>
          <w:szCs w:val="15"/>
        </w:rPr>
        <w:t xml:space="preserve">one row per area or system — mirror the schedule of values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0"/>
        <w:gridCol w:w="2200"/>
        <w:gridCol w:w="5580"/>
        <w:gridCol w:w="1800"/>
      </w:tblGrid>
      <w:tr>
        <w:trPr>
          <w:tblHeader/>
        </w:trPr>
        <w:tc>
          <w:tcPr>
            <w:tcW w:type="dxa" w:w="5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center"/>
            </w:pPr>
            <w:r>
              <w:rPr>
                <w:rFonts w:ascii="Arial" w:cs="Arial" w:eastAsia="Arial" w:hAnsi="Arial"/>
                <w:b/>
                <w:bCs/>
                <w:caps/>
                <w:color w:val="4A5260"/>
                <w:spacing w:val="16"/>
                <w:sz w:val="15"/>
                <w:szCs w:val="15"/>
              </w:rPr>
              <w:t xml:space="preserve">#</w:t>
            </w:r>
          </w:p>
        </w:tc>
        <w:tc>
          <w:tcPr>
            <w:tcW w:type="dxa" w:w="22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Area / system</w:t>
            </w:r>
          </w:p>
        </w:tc>
        <w:tc>
          <w:tcPr>
            <w:tcW w:type="dxa" w:w="558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Description of work included</w:t>
            </w:r>
          </w:p>
        </w:tc>
        <w:tc>
          <w:tcPr>
            <w:tcW w:type="dxa" w:w="18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Qty / spec ref</w:t>
            </w:r>
          </w:p>
        </w:tc>
      </w:tr>
      <w:tr>
        <w:trPr>
          <w:cantSplit/>
          <w:trHeight w:val="30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5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5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5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5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5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5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5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5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5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5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5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55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bl>
    <w:p>
      <w:pPr>
        <w:keepNext/>
        <w:spacing w:after="30" w:before="0" w:line="276"/>
      </w:pPr>
      <w:r>
        <w:rPr>
          <w:rFonts w:ascii="Arial" w:cs="Arial" w:eastAsia="Arial" w:hAnsi="Arial"/>
          <w:b/>
          <w:bCs/>
          <w:caps/>
          <w:color w:val="8B93A1"/>
          <w:spacing w:val="18"/>
          <w:sz w:val="15"/>
          <w:szCs w:val="15"/>
        </w:rPr>
        <w:t xml:space="preserve">Exclusions</w:t>
      </w:r>
    </w:p>
    <w:p>
      <w:pPr>
        <w:spacing w:after="30" w:before="0" w:line="276"/>
      </w:pPr>
      <w:r>
        <w:rPr>
          <w:rFonts w:ascii="Arial" w:cs="Arial" w:eastAsia="Arial" w:hAnsi="Arial"/>
          <w:i/>
          <w:iCs/>
          <w:color w:val="8B93A1"/>
          <w:sz w:val="16"/>
          <w:szCs w:val="16"/>
        </w:rPr>
        <w:t xml:space="preserve">Work, materials and fees not included — one item per line. Anything not excluded here is included.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p>
            <w:pPr>
              <w:spacing w:after="0" w:before="0" w:line="276"/>
            </w:pPr>
            <w:r>
              <w:rPr>
                <w:rFonts w:ascii="Arial" w:cs="Arial" w:eastAsia="Arial" w:hAnsi="Arial"/>
                <w:color w:val="1B1F24"/>
                <w:sz w:val="20"/>
                <w:szCs w:val="20"/>
              </w:rPr>
              <w:t xml:space="preserve"/>
            </w:r>
          </w:p>
          <w:p>
            <w:pPr>
              <w:spacing w:after="0" w:before="0" w:line="276"/>
            </w:pPr>
            <w:r>
              <w:rPr>
                <w:rFonts w:ascii="Arial" w:cs="Arial" w:eastAsia="Arial" w:hAnsi="Arial"/>
                <w:color w:val="1B1F24"/>
                <w:sz w:val="20"/>
                <w:szCs w:val="20"/>
              </w:rPr>
              <w:t xml:space="preserve"/>
            </w:r>
          </w:p>
          <w:p>
            <w:pPr>
              <w:spacing w:after="0" w:before="0" w:line="276"/>
            </w:pPr>
            <w:r>
              <w:rPr>
                <w:rFonts w:ascii="Arial" w:cs="Arial" w:eastAsia="Arial" w:hAnsi="Arial"/>
                <w:color w:val="1B1F24"/>
                <w:sz w:val="20"/>
                <w:szCs w:val="20"/>
              </w:rPr>
              <w:t xml:space="preserve"/>
            </w:r>
          </w:p>
          <w:p>
            <w:pPr>
              <w:spacing w:after="0" w:before="0" w:line="276"/>
            </w:pPr>
            <w:r>
              <w:rPr>
                <w:rFonts w:ascii="Arial" w:cs="Arial" w:eastAsia="Arial" w:hAnsi="Arial"/>
                <w:color w:val="1B1F24"/>
                <w:sz w:val="20"/>
                <w:szCs w:val="20"/>
              </w:rPr>
              <w:t xml:space="preserve"/>
            </w:r>
          </w:p>
          <w:p>
            <w:pPr>
              <w:spacing w:after="0" w:before="0" w:line="276"/>
            </w:pPr>
            <w:r>
              <w:rPr>
                <w:rFonts w:ascii="Arial" w:cs="Arial" w:eastAsia="Arial" w:hAnsi="Arial"/>
                <w:color w:val="1B1F24"/>
                <w:sz w:val="20"/>
                <w:szCs w:val="20"/>
              </w:rPr>
              <w:t xml:space="preserve"/>
            </w:r>
          </w:p>
        </w:tc>
      </w:tr>
    </w:tbl>
    <w:p>
      <w:pPr>
        <w:spacing w:after="80" w:before="0"/>
      </w:pPr>
    </w:p>
    <w:p>
      <w:pPr>
        <w:keepNext/>
        <w:spacing w:after="30" w:before="0" w:line="276"/>
      </w:pPr>
      <w:r>
        <w:rPr>
          <w:rFonts w:ascii="Arial" w:cs="Arial" w:eastAsia="Arial" w:hAnsi="Arial"/>
          <w:b/>
          <w:bCs/>
          <w:caps/>
          <w:color w:val="8B93A1"/>
          <w:spacing w:val="18"/>
          <w:sz w:val="15"/>
          <w:szCs w:val="15"/>
        </w:rPr>
        <w:t xml:space="preserve">Assumptions and clarifications</w:t>
      </w:r>
    </w:p>
    <w:p>
      <w:pPr>
        <w:spacing w:after="30" w:before="0" w:line="276"/>
      </w:pPr>
      <w:r>
        <w:rPr>
          <w:rFonts w:ascii="Arial" w:cs="Arial" w:eastAsia="Arial" w:hAnsi="Arial"/>
          <w:i/>
          <w:iCs/>
          <w:color w:val="8B93A1"/>
          <w:sz w:val="16"/>
          <w:szCs w:val="16"/>
        </w:rPr>
        <w:t xml:space="preserve">Site access, working hours, sequencing, lead times, and the documents the price is based on.</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p>
            <w:pPr>
              <w:spacing w:after="0" w:before="0" w:line="276"/>
            </w:pPr>
            <w:r>
              <w:rPr>
                <w:rFonts w:ascii="Arial" w:cs="Arial" w:eastAsia="Arial" w:hAnsi="Arial"/>
                <w:color w:val="1B1F24"/>
                <w:sz w:val="20"/>
                <w:szCs w:val="20"/>
              </w:rPr>
              <w:t xml:space="preserve"/>
            </w:r>
          </w:p>
          <w:p>
            <w:pPr>
              <w:spacing w:after="0" w:before="0" w:line="276"/>
            </w:pPr>
            <w:r>
              <w:rPr>
                <w:rFonts w:ascii="Arial" w:cs="Arial" w:eastAsia="Arial" w:hAnsi="Arial"/>
                <w:color w:val="1B1F24"/>
                <w:sz w:val="20"/>
                <w:szCs w:val="20"/>
              </w:rPr>
              <w:t xml:space="preserve"/>
            </w:r>
          </w:p>
          <w:p>
            <w:pPr>
              <w:spacing w:after="0" w:before="0" w:line="276"/>
            </w:pPr>
            <w:r>
              <w:rPr>
                <w:rFonts w:ascii="Arial" w:cs="Arial" w:eastAsia="Arial" w:hAnsi="Arial"/>
                <w:color w:val="1B1F24"/>
                <w:sz w:val="20"/>
                <w:szCs w:val="20"/>
              </w:rPr>
              <w:t xml:space="preserve"/>
            </w:r>
          </w:p>
        </w:tc>
      </w:tr>
    </w:tbl>
    <w:p>
      <w:pPr>
        <w:spacing w:after="80" w:before="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Work by others</w:t>
      </w:r>
      <w:r>
        <w:rPr>
          <w:rFonts w:ascii="Arial" w:cs="Arial" w:eastAsia="Arial" w:hAnsi="Arial"/>
        </w:rPr>
        <w:tab/>
      </w:r>
      <w:r>
        <w:rPr>
          <w:rFonts w:ascii="Arial" w:cs="Arial" w:eastAsia="Arial" w:hAnsi="Arial"/>
          <w:color w:val="8B93A1"/>
          <w:sz w:val="15"/>
          <w:szCs w:val="15"/>
        </w:rPr>
        <w:t xml:space="preserve">what this scope depends on, who provides it, and when</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80"/>
        <w:gridCol w:w="2600"/>
        <w:gridCol w:w="2200"/>
      </w:tblGrid>
      <w:tr>
        <w:trPr>
          <w:tblHeader/>
        </w:trPr>
        <w:tc>
          <w:tcPr>
            <w:tcW w:type="dxa" w:w="528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Item furnished or performed by others</w:t>
            </w:r>
          </w:p>
        </w:tc>
        <w:tc>
          <w:tcPr>
            <w:tcW w:type="dxa" w:w="26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By whom</w:t>
            </w:r>
          </w:p>
        </w:tc>
        <w:tc>
          <w:tcPr>
            <w:tcW w:type="dxa" w:w="22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Needed by</w:t>
            </w:r>
          </w:p>
        </w:tc>
      </w:tr>
      <w:tr>
        <w:trPr>
          <w:cantSplit/>
          <w:trHeight w:val="300" w:hRule="atLeast"/>
        </w:trPr>
        <w:tc>
          <w:tcPr>
            <w:tcW w:type="dxa" w:w="52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2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2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2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6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22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Materials and submittals</w:t>
      </w:r>
      <w:r>
        <w:rPr>
          <w:rFonts w:ascii="Arial" w:cs="Arial" w:eastAsia="Arial" w:hAnsi="Arial"/>
        </w:rPr>
        <w:tab/>
      </w:r>
      <w:r>
        <w:rPr>
          <w:rFonts w:ascii="Arial" w:cs="Arial" w:eastAsia="Arial" w:hAnsi="Arial"/>
          <w:color w:val="8B93A1"/>
          <w:sz w:val="15"/>
          <w:szCs w:val="15"/>
        </w:rPr>
        <w:t xml:space="preserve">basis of design and when the submittal is due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80"/>
        <w:gridCol w:w="3000"/>
        <w:gridCol w:w="1800"/>
      </w:tblGrid>
      <w:tr>
        <w:trPr>
          <w:tblHeader/>
        </w:trPr>
        <w:tc>
          <w:tcPr>
            <w:tcW w:type="dxa" w:w="528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Material / equipment</w:t>
            </w:r>
          </w:p>
        </w:tc>
        <w:tc>
          <w:tcPr>
            <w:tcW w:type="dxa" w:w="30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Basis of design / spec section</w:t>
            </w:r>
          </w:p>
        </w:tc>
        <w:tc>
          <w:tcPr>
            <w:tcW w:type="dxa" w:w="18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Submittal due</w:t>
            </w:r>
          </w:p>
        </w:tc>
      </w:tr>
      <w:tr>
        <w:trPr>
          <w:cantSplit/>
          <w:trHeight w:val="300" w:hRule="atLeast"/>
        </w:trPr>
        <w:tc>
          <w:tcPr>
            <w:tcW w:type="dxa" w:w="52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3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2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3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2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3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52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30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8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Schedule milestones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80"/>
        <w:gridCol w:w="1900"/>
        <w:gridCol w:w="1900"/>
      </w:tblGrid>
      <w:tr>
        <w:trPr>
          <w:tblHeader/>
        </w:trPr>
        <w:tc>
          <w:tcPr>
            <w:tcW w:type="dxa" w:w="628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Milestone</w:t>
            </w:r>
          </w:p>
        </w:tc>
        <w:tc>
          <w:tcPr>
            <w:tcW w:type="dxa" w:w="19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Start</w:t>
            </w:r>
          </w:p>
        </w:tc>
        <w:tc>
          <w:tcPr>
            <w:tcW w:type="dxa" w:w="1900"/>
            <w:tcBorders>
              <w:top w:val="single" w:color="D7DCE3" w:sz="4"/>
              <w:left w:val="none" w:color="FFFFFF" w:sz="0"/>
              <w:bottom w:val="single" w:color="4A5260" w:sz="4"/>
              <w:right w:val="none" w:color="FFFFFF" w:sz="0"/>
            </w:tcBorders>
            <w:shd w:fill="F3F5F8" w:color="auto" w:val="clear"/>
            <w:tcMar>
              <w:top w:type="dxa" w:w="70"/>
              <w:left w:type="dxa" w:w="100"/>
              <w:bottom w:type="dxa" w:w="70"/>
              <w:right w:type="dxa" w:w="100"/>
            </w:tcMar>
            <w:vAlign w:val="bottom"/>
          </w:tcPr>
          <w:p>
            <w:pPr>
              <w:spacing w:after="0" w:before="0" w:line="276"/>
              <w:jc w:val="left"/>
            </w:pPr>
            <w:r>
              <w:rPr>
                <w:rFonts w:ascii="Arial" w:cs="Arial" w:eastAsia="Arial" w:hAnsi="Arial"/>
                <w:b/>
                <w:bCs/>
                <w:caps/>
                <w:color w:val="4A5260"/>
                <w:spacing w:val="16"/>
                <w:sz w:val="15"/>
                <w:szCs w:val="15"/>
              </w:rPr>
              <w:t xml:space="preserve">Finish</w:t>
            </w:r>
          </w:p>
        </w:tc>
      </w:tr>
      <w:tr>
        <w:trPr>
          <w:cantSplit/>
          <w:trHeight w:val="300" w:hRule="atLeast"/>
        </w:trPr>
        <w:tc>
          <w:tcPr>
            <w:tcW w:type="dxa" w:w="62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62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62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62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r>
        <w:trPr>
          <w:cantSplit/>
          <w:trHeight w:val="300" w:hRule="atLeast"/>
        </w:trPr>
        <w:tc>
          <w:tcPr>
            <w:tcW w:type="dxa" w:w="628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c>
          <w:tcPr>
            <w:tcW w:type="dxa" w:w="1900"/>
            <w:tcBorders>
              <w:top w:val="none" w:color="FFFFFF" w:sz="0"/>
              <w:left w:val="none" w:color="FFFFFF" w:sz="0"/>
              <w:bottom w:val="single" w:color="D7DCE3" w:sz="4"/>
              <w:right w:val="none" w:color="FFFFFF" w:sz="0"/>
            </w:tcBorders>
            <w:shd w:fill="FFFBEB" w:color="auto" w:val="clear"/>
            <w:tcMar>
              <w:top w:type="dxa" w:w="70"/>
              <w:left w:type="dxa" w:w="100"/>
              <w:bottom w:type="dxa" w:w="70"/>
              <w:right w:type="dxa" w:w="100"/>
            </w:tcMar>
            <w:vAlign w:val="top"/>
          </w:tcPr>
          <w:p>
            <w:pPr>
              <w:spacing w:after="0" w:before="0" w:line="276"/>
            </w:pPr>
            <w:r>
              <w:rPr>
                <w:rFonts w:ascii="Arial" w:cs="Arial" w:eastAsia="Arial" w:hAnsi="Arial"/>
                <w:color w:val="1B1F24"/>
                <w:sz w:val="20"/>
                <w:szCs w:val="20"/>
              </w:rPr>
              <w:t xml:space="preserve"/>
            </w:r>
          </w:p>
        </w:tc>
      </w:tr>
    </w:tbl>
    <w:p>
      <w:pPr>
        <w:keepNext/>
        <w:spacing w:after="30" w:before="0" w:line="276"/>
      </w:pPr>
      <w:r>
        <w:rPr>
          <w:rFonts w:ascii="Arial" w:cs="Arial" w:eastAsia="Arial" w:hAnsi="Arial"/>
          <w:b/>
          <w:bCs/>
          <w:caps/>
          <w:color w:val="8B93A1"/>
          <w:spacing w:val="18"/>
          <w:sz w:val="15"/>
          <w:szCs w:val="15"/>
        </w:rPr>
        <w:t xml:space="preserve">Acceptance criteria</w:t>
      </w:r>
    </w:p>
    <w:p>
      <w:pPr>
        <w:spacing w:after="30" w:before="0" w:line="276"/>
      </w:pPr>
      <w:r>
        <w:rPr>
          <w:rFonts w:ascii="Arial" w:cs="Arial" w:eastAsia="Arial" w:hAnsi="Arial"/>
          <w:i/>
          <w:iCs/>
          <w:color w:val="8B93A1"/>
          <w:sz w:val="16"/>
          <w:szCs w:val="16"/>
        </w:rPr>
        <w:t xml:space="preserve">The tests, inspections, documents and sign-offs that mean the Work is complete.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p>
            <w:pPr>
              <w:spacing w:after="0" w:before="0" w:line="276"/>
            </w:pPr>
            <w:r>
              <w:rPr>
                <w:rFonts w:ascii="Arial" w:cs="Arial" w:eastAsia="Arial" w:hAnsi="Arial"/>
                <w:color w:val="1B1F24"/>
                <w:sz w:val="20"/>
                <w:szCs w:val="20"/>
              </w:rPr>
              <w:t xml:space="preserve"/>
            </w:r>
          </w:p>
          <w:p>
            <w:pPr>
              <w:spacing w:after="0" w:before="0" w:line="276"/>
            </w:pPr>
            <w:r>
              <w:rPr>
                <w:rFonts w:ascii="Arial" w:cs="Arial" w:eastAsia="Arial" w:hAnsi="Arial"/>
                <w:color w:val="1B1F24"/>
                <w:sz w:val="20"/>
                <w:szCs w:val="20"/>
              </w:rPr>
              <w:t xml:space="preserve"/>
            </w:r>
          </w:p>
        </w:tc>
      </w:tr>
    </w:tbl>
    <w:p>
      <w:pPr>
        <w:spacing w:after="80" w:before="0"/>
      </w:pPr>
    </w:p>
    <w:p>
      <w:pPr>
        <w:keepNext/>
        <w:spacing w:after="40" w:before="0" w:line="276"/>
      </w:pPr>
      <w:r>
        <w:rPr>
          <w:rFonts w:ascii="Arial" w:cs="Arial" w:eastAsia="Arial" w:hAnsi="Arial"/>
          <w:b/>
          <w:bCs/>
          <w:caps/>
          <w:color w:val="8B93A1"/>
          <w:spacing w:val="18"/>
          <w:sz w:val="15"/>
          <w:szCs w:val="15"/>
        </w:rPr>
        <w:t xml:space="preserve">Attachments</w:t>
      </w:r>
    </w:p>
    <w:p>
      <w:pPr>
        <w:spacing w:after="120" w:before="0" w:line="276"/>
      </w:pPr>
      <w:r>
        <w:rPr>
          <w:rFonts w:ascii="Arial" w:cs="Arial" w:eastAsia="Arial" w:hAnsi="Arial"/>
          <w:color w:val="4A5260"/>
          <w:sz w:val="19"/>
          <w:szCs w:val="19"/>
        </w:rPr>
        <w:t xml:space="preserve">☐  Drawings</w:t>
      </w:r>
      <w:r>
        <w:rPr>
          <w:rFonts w:ascii="Arial" w:cs="Arial" w:eastAsia="Arial" w:hAnsi="Arial"/>
          <w:color w:val="1B1F24"/>
          <w:sz w:val="20"/>
          <w:szCs w:val="20"/>
        </w:rPr>
        <w:t xml:space="preserve">     </w:t>
      </w:r>
      <w:r>
        <w:rPr>
          <w:rFonts w:ascii="Arial" w:cs="Arial" w:eastAsia="Arial" w:hAnsi="Arial"/>
          <w:color w:val="4A5260"/>
          <w:sz w:val="19"/>
          <w:szCs w:val="19"/>
        </w:rPr>
        <w:t xml:space="preserve">☐  Specifications</w:t>
      </w:r>
      <w:r>
        <w:rPr>
          <w:rFonts w:ascii="Arial" w:cs="Arial" w:eastAsia="Arial" w:hAnsi="Arial"/>
          <w:color w:val="1B1F24"/>
          <w:sz w:val="20"/>
          <w:szCs w:val="20"/>
        </w:rPr>
        <w:t xml:space="preserve">     </w:t>
      </w:r>
      <w:r>
        <w:rPr>
          <w:rFonts w:ascii="Arial" w:cs="Arial" w:eastAsia="Arial" w:hAnsi="Arial"/>
          <w:color w:val="4A5260"/>
          <w:sz w:val="19"/>
          <w:szCs w:val="19"/>
        </w:rPr>
        <w:t xml:space="preserve">☐  Proposal / bid</w:t>
      </w:r>
      <w:r>
        <w:rPr>
          <w:rFonts w:ascii="Arial" w:cs="Arial" w:eastAsia="Arial" w:hAnsi="Arial"/>
          <w:color w:val="1B1F24"/>
          <w:sz w:val="20"/>
          <w:szCs w:val="20"/>
        </w:rPr>
        <w:t xml:space="preserve">     </w:t>
      </w:r>
      <w:r>
        <w:rPr>
          <w:rFonts w:ascii="Arial" w:cs="Arial" w:eastAsia="Arial" w:hAnsi="Arial"/>
          <w:color w:val="4A5260"/>
          <w:sz w:val="19"/>
          <w:szCs w:val="19"/>
        </w:rPr>
        <w:t xml:space="preserve">☐  Schedule of values</w:t>
      </w:r>
      <w:r>
        <w:rPr>
          <w:rFonts w:ascii="Arial" w:cs="Arial" w:eastAsia="Arial" w:hAnsi="Arial"/>
          <w:color w:val="1B1F24"/>
          <w:sz w:val="20"/>
          <w:szCs w:val="20"/>
        </w:rPr>
        <w:t xml:space="preserve">     </w:t>
      </w:r>
      <w:r>
        <w:rPr>
          <w:rFonts w:ascii="Arial" w:cs="Arial" w:eastAsia="Arial" w:hAnsi="Arial"/>
          <w:color w:val="4A5260"/>
          <w:sz w:val="19"/>
          <w:szCs w:val="19"/>
        </w:rPr>
        <w:t xml:space="preserve">☐  Unit prices</w:t>
      </w:r>
      <w:r>
        <w:rPr>
          <w:rFonts w:ascii="Arial" w:cs="Arial" w:eastAsia="Arial" w:hAnsi="Arial"/>
          <w:color w:val="1B1F24"/>
          <w:sz w:val="20"/>
          <w:szCs w:val="20"/>
        </w:rPr>
        <w:t xml:space="preserve">     </w:t>
      </w:r>
      <w:r>
        <w:rPr>
          <w:rFonts w:ascii="Arial" w:cs="Arial" w:eastAsia="Arial" w:hAnsi="Arial"/>
          <w:color w:val="4A5260"/>
          <w:sz w:val="19"/>
          <w:szCs w:val="19"/>
        </w:rPr>
        <w:t xml:space="preserve">☐  Site photos</w:t>
      </w:r>
      <w:r>
        <w:rPr>
          <w:rFonts w:ascii="Arial" w:cs="Arial" w:eastAsia="Arial" w:hAnsi="Arial"/>
          <w:color w:val="1B1F24"/>
          <w:sz w:val="20"/>
          <w:szCs w:val="20"/>
        </w:rPr>
        <w:t xml:space="preserve"/>
      </w:r>
    </w:p>
    <w:p>
      <w:pPr>
        <w:keepNext/>
        <w:pBdr>
          <w:top w:val="single" w:color="1B1F24" w:sz="6" w:space="6"/>
        </w:pBdr>
        <w:spacing w:after="40" w:before="280"/>
      </w:pPr>
      <w:r>
        <w:rPr>
          <w:rFonts w:ascii="Arial" w:cs="Arial" w:eastAsia="Arial" w:hAnsi="Arial"/>
          <w:b/>
          <w:bCs/>
          <w:color w:val="1B1F24"/>
          <w:sz w:val="19"/>
          <w:szCs w:val="19"/>
        </w:rPr>
        <w:t xml:space="preserve">Prepared and accepted</w:t>
      </w:r>
    </w:p>
    <w:p>
      <w:pPr>
        <w:keepNext/>
        <w:spacing w:after="160" w:before="0" w:line="276"/>
      </w:pPr>
      <w:r>
        <w:rPr>
          <w:rFonts w:ascii="Arial" w:cs="Arial" w:eastAsia="Arial" w:hAnsi="Arial"/>
          <w:color w:val="4A5260"/>
          <w:sz w:val="17"/>
          <w:szCs w:val="17"/>
        </w:rPr>
        <w:t xml:space="preserve">This scope of work, with its attachments, defines the Work under the agreement referenced above. Items not listed as included, and not reasonably inferable from the referenced documents, are excluded. Changes to this scope are made only by written change order.</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40"/>
        <w:gridCol w:w="400"/>
        <w:gridCol w:w="4840"/>
      </w:tblGrid>
      <w:tr>
        <w:trPr>
          <w:cantSplit/>
        </w:trPr>
        <w:tc>
          <w:tcPr>
            <w:tcW w:type="dxa" w:w="48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200" w:before="0" w:line="276"/>
            </w:pPr>
            <w:r>
              <w:rPr>
                <w:rFonts w:ascii="Arial" w:cs="Arial" w:eastAsia="Arial" w:hAnsi="Arial"/>
                <w:b/>
                <w:bCs/>
                <w:color w:val="1B1F24"/>
                <w:sz w:val="17"/>
                <w:szCs w:val="17"/>
              </w:rPr>
              <w:t xml:space="preserve">Prepared by</w:t>
            </w:r>
            <w:r>
              <w:rPr>
                <w:rFonts w:ascii="Arial" w:cs="Arial" w:eastAsia="Arial" w:hAnsi="Arial"/>
                <w:color w:val="8B93A1"/>
                <w:sz w:val="17"/>
                <w:szCs w:val="17"/>
              </w:rPr>
              <w:t xml:space="preserve">  ·  contractor / subcontractor</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Signature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Printed name and title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Date</w:t>
            </w:r>
          </w:p>
        </w:tc>
        <w:tc>
          <w:tcPr>
            <w:tcW w:type="dxa" w:w="40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76"/>
            </w:pPr>
            <w:r>
              <w:rPr>
                <w:rFonts w:ascii="Arial" w:cs="Arial" w:eastAsia="Arial" w:hAnsi="Arial"/>
                <w:color w:val="1B1F24"/>
                <w:sz w:val="20"/>
                <w:szCs w:val="20"/>
              </w:rPr>
              <w:t xml:space="preserve"/>
            </w:r>
          </w:p>
        </w:tc>
        <w:tc>
          <w:tcPr>
            <w:tcW w:type="dxa" w:w="48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200" w:before="0" w:line="276"/>
            </w:pPr>
            <w:r>
              <w:rPr>
                <w:rFonts w:ascii="Arial" w:cs="Arial" w:eastAsia="Arial" w:hAnsi="Arial"/>
                <w:b/>
                <w:bCs/>
                <w:color w:val="1B1F24"/>
                <w:sz w:val="17"/>
                <w:szCs w:val="17"/>
              </w:rPr>
              <w:t xml:space="preserve">Accepted by</w:t>
            </w:r>
            <w:r>
              <w:rPr>
                <w:rFonts w:ascii="Arial" w:cs="Arial" w:eastAsia="Arial" w:hAnsi="Arial"/>
                <w:color w:val="8B93A1"/>
                <w:sz w:val="17"/>
                <w:szCs w:val="17"/>
              </w:rPr>
              <w:t xml:space="preserve">  ·  owner / general contractor</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Signature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Printed name and title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Date</w:t>
            </w:r>
          </w:p>
        </w:tc>
      </w:tr>
    </w:tbl>
    <w:p>
      <w:pPr>
        <w:spacing w:after="40" w:before="160" w:line="260"/>
      </w:pPr>
      <w:r>
        <w:rPr>
          <w:rFonts w:ascii="Arial" w:cs="Arial" w:eastAsia="Arial" w:hAnsi="Arial"/>
          <w:color w:val="8B93A1"/>
          <w:sz w:val="15"/>
          <w:szCs w:val="15"/>
        </w:rPr>
        <w:t xml:space="preserve">General-purpose form, not legal advice. Attach this scope of work to the agreement as an exhibit so it controls; where it conflicts with the drawings or specifications, the order of precedence in the agreement decides. Keep the revision number and date current whenever the scope is renegotiated.</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7DCE3" w:sz="4" w:space="6"/>
      </w:pBdr>
      <w:tabs>
        <w:tab w:val="center" w:pos="5040"/>
        <w:tab w:val="right" w:pos="10080"/>
      </w:tabs>
      <w:spacing w:after="0" w:before="0"/>
    </w:pPr>
    <w:r>
      <w:rPr>
        <w:rFonts w:ascii="Arial" w:cs="Arial" w:eastAsia="Arial" w:hAnsi="Arial"/>
        <w:color w:val="8B93A1"/>
        <w:sz w:val="15"/>
        <w:szCs w:val="15"/>
      </w:rPr>
      <w:t xml:space="preserve">Free template by BuildWorkPro · buildworkpro.com/templates</w:t>
    </w:r>
    <w:r>
      <w:rPr>
        <w:rFonts w:ascii="Arial" w:cs="Arial" w:eastAsia="Arial" w:hAnsi="Arial"/>
      </w:rPr>
      <w:tab/>
    </w:r>
    <w:r>
      <w:rPr>
        <w:rFonts w:ascii="Arial" w:cs="Arial" w:eastAsia="Arial" w:hAnsi="Arial"/>
        <w:color w:val="8B93A1"/>
        <w:sz w:val="15"/>
        <w:szCs w:val="15"/>
      </w:rPr>
      <w:t xml:space="preserve">Scope of work</w:t>
    </w:r>
    <w:r>
      <w:rPr>
        <w:rFonts w:ascii="Arial" w:cs="Arial" w:eastAsia="Arial" w:hAnsi="Arial"/>
      </w:rPr>
      <w:tab/>
    </w:r>
    <w:r>
      <w:rPr>
        <w:rFonts w:ascii="Arial" w:cs="Arial" w:eastAsia="Arial" w:hAnsi="Arial"/>
        <w:color w:val="8B93A1"/>
        <w:sz w:val="15"/>
        <w:szCs w:val="15"/>
      </w:rPr>
      <w:t xml:space="preserve">Page </w:t>
    </w:r>
    <w:r>
      <w:rPr>
        <w:rFonts w:ascii="Arial" w:cs="Arial" w:eastAsia="Arial" w:hAnsi="Arial"/>
        <w:color w:val="8B93A1"/>
        <w:sz w:val="15"/>
        <w:szCs w:val="15"/>
      </w:rPr>
      <w:fldChar w:fldCharType="begin"/>
      <w:instrText xml:space="preserve">PAGE</w:instrText>
      <w:fldChar w:fldCharType="separate"/>
      <w:fldChar w:fldCharType="end"/>
    </w:r>
    <w:r>
      <w:rPr>
        <w:rFonts w:ascii="Arial" w:cs="Arial" w:eastAsia="Arial" w:hAnsi="Arial"/>
        <w:color w:val="8B93A1"/>
        <w:sz w:val="15"/>
        <w:szCs w:val="15"/>
      </w:rPr>
      <w:t xml:space="preserve"> of </w:t>
    </w:r>
    <w:r>
      <w:rPr>
        <w:rFonts w:ascii="Arial" w:cs="Arial" w:eastAsia="Arial" w:hAnsi="Arial"/>
        <w:color w:val="8B93A1"/>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F24"/>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Scope of Work Template</dc:title>
  <dc:subject>Construction Scope of Work Template</dc:subject>
  <dc:creator>BuildWorkPro</dc:creator>
  <cp:keywords>construction template, subcontractor, buildworkpro</cp:keywords>
  <dc:description>Construction Scope of Work Template — free construction template from BuildWorkPro (https://buildworkpro.com/templates/)</dc:description>
  <cp:lastModifiedBy>Un-named</cp:lastModifiedBy>
  <cp:revision>1</cp:revision>
  <dcterms:created xsi:type="dcterms:W3CDTF">2026-09-18T03:27:08.258Z</dcterms:created>
  <dcterms:modified xsi:type="dcterms:W3CDTF">2026-09-18T03:27:08.258Z</dcterms:modified>
</cp:coreProperties>
</file>

<file path=docProps/custom.xml><?xml version="1.0" encoding="utf-8"?>
<Properties xmlns="http://schemas.openxmlformats.org/officeDocument/2006/custom-properties" xmlns:vt="http://schemas.openxmlformats.org/officeDocument/2006/docPropsVTypes"/>
</file>